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6B72A2" w14:textId="77777777" w:rsidR="00612153" w:rsidRPr="003A3E7E" w:rsidRDefault="00612153" w:rsidP="00612153">
      <w:pPr>
        <w:rPr>
          <w:rFonts w:ascii="Times" w:hAnsi="Times"/>
          <w:b/>
        </w:rPr>
      </w:pPr>
      <w:r w:rsidRPr="003A3E7E">
        <w:rPr>
          <w:rFonts w:ascii="Times" w:hAnsi="Times"/>
          <w:b/>
        </w:rPr>
        <w:t>Flint Water Crisis</w:t>
      </w:r>
    </w:p>
    <w:p w14:paraId="0E198CD4" w14:textId="77777777" w:rsidR="00612153" w:rsidRDefault="00612153" w:rsidP="00612153">
      <w:pPr>
        <w:rPr>
          <w:rFonts w:ascii="Times" w:hAnsi="Times"/>
          <w:b/>
        </w:rPr>
      </w:pPr>
      <w:r w:rsidRPr="003A3E7E">
        <w:rPr>
          <w:rFonts w:ascii="Times" w:hAnsi="Times"/>
          <w:b/>
        </w:rPr>
        <w:t>Group Timeline</w:t>
      </w:r>
    </w:p>
    <w:p w14:paraId="053C664A" w14:textId="77777777" w:rsidR="00612153" w:rsidRDefault="00612153" w:rsidP="00612153">
      <w:pPr>
        <w:rPr>
          <w:rFonts w:ascii="Times" w:hAnsi="Times"/>
          <w:b/>
        </w:rPr>
      </w:pPr>
    </w:p>
    <w:p w14:paraId="792CE8BA" w14:textId="77777777" w:rsidR="00612153" w:rsidRPr="009C6BD4" w:rsidRDefault="00612153" w:rsidP="00612153">
      <w:pPr>
        <w:rPr>
          <w:rFonts w:ascii="Times" w:hAnsi="Times"/>
          <w:b/>
        </w:rPr>
      </w:pPr>
      <w:r>
        <w:rPr>
          <w:rFonts w:ascii="Times" w:hAnsi="Times"/>
          <w:b/>
        </w:rPr>
        <w:t>Group name:</w:t>
      </w:r>
      <w:r>
        <w:rPr>
          <w:rFonts w:ascii="Times" w:hAnsi="Times"/>
          <w:b/>
        </w:rPr>
        <w:tab/>
      </w:r>
      <w:r>
        <w:rPr>
          <w:rFonts w:ascii="Times" w:hAnsi="Times"/>
          <w:b/>
        </w:rPr>
        <w:tab/>
      </w:r>
      <w:r>
        <w:rPr>
          <w:rFonts w:ascii="Times" w:hAnsi="Times"/>
          <w:b/>
        </w:rPr>
        <w:tab/>
      </w:r>
      <w:r>
        <w:rPr>
          <w:rFonts w:ascii="Times" w:hAnsi="Times"/>
          <w:b/>
        </w:rPr>
        <w:tab/>
      </w:r>
      <w:r>
        <w:rPr>
          <w:rFonts w:ascii="Times" w:hAnsi="Times"/>
          <w:b/>
        </w:rPr>
        <w:tab/>
        <w:t>Our assigned time period:</w:t>
      </w:r>
    </w:p>
    <w:p w14:paraId="4AE926D6" w14:textId="77777777" w:rsidR="004464BC" w:rsidRDefault="004464BC" w:rsidP="00612153">
      <w:pPr>
        <w:rPr>
          <w:rFonts w:ascii="Times" w:hAnsi="Times"/>
        </w:rPr>
      </w:pPr>
    </w:p>
    <w:p w14:paraId="6D83BA54" w14:textId="77777777" w:rsidR="004464BC" w:rsidRDefault="004464BC" w:rsidP="00612153">
      <w:pPr>
        <w:rPr>
          <w:rFonts w:ascii="Times" w:hAnsi="Times"/>
        </w:rPr>
      </w:pPr>
    </w:p>
    <w:p w14:paraId="71901981" w14:textId="77777777" w:rsidR="00612153" w:rsidRDefault="00612153" w:rsidP="00612153">
      <w:pPr>
        <w:rPr>
          <w:rFonts w:ascii="Times" w:hAnsi="Times"/>
          <w:b/>
        </w:rPr>
      </w:pPr>
      <w:r>
        <w:rPr>
          <w:rFonts w:ascii="Times" w:hAnsi="Times"/>
          <w:b/>
        </w:rPr>
        <w:t>Timeline table</w:t>
      </w:r>
      <w:r w:rsidR="004464BC">
        <w:rPr>
          <w:rFonts w:ascii="Times" w:hAnsi="Times"/>
          <w:b/>
        </w:rPr>
        <w:t xml:space="preserve"> (add or delete rows as needed)</w:t>
      </w:r>
      <w:r>
        <w:rPr>
          <w:rFonts w:ascii="Times" w:hAnsi="Times"/>
          <w:b/>
        </w:rPr>
        <w:t>:</w:t>
      </w:r>
    </w:p>
    <w:p w14:paraId="402F66C5" w14:textId="77777777" w:rsidR="004464BC" w:rsidRDefault="004464BC" w:rsidP="00612153">
      <w:pPr>
        <w:rPr>
          <w:rFonts w:ascii="Times" w:hAnsi="Times"/>
        </w:rPr>
      </w:pPr>
      <w:r w:rsidRPr="004464BC">
        <w:rPr>
          <w:rFonts w:ascii="Times" w:hAnsi="Times"/>
          <w:b/>
        </w:rPr>
        <w:sym w:font="Wingdings" w:char="F0E0"/>
      </w:r>
      <w:r>
        <w:rPr>
          <w:rFonts w:ascii="Times" w:hAnsi="Times"/>
          <w:b/>
        </w:rPr>
        <w:t xml:space="preserve">  </w:t>
      </w:r>
      <w:r>
        <w:rPr>
          <w:rFonts w:ascii="Times" w:hAnsi="Times"/>
        </w:rPr>
        <w:t xml:space="preserve">When formatting your table, make sure to </w:t>
      </w:r>
      <w:r w:rsidRPr="004464BC">
        <w:rPr>
          <w:rFonts w:ascii="Times" w:hAnsi="Times"/>
          <w:i/>
        </w:rPr>
        <w:t>select “Wrap text</w:t>
      </w:r>
      <w:r>
        <w:rPr>
          <w:rFonts w:ascii="Times" w:hAnsi="Times"/>
        </w:rPr>
        <w:t xml:space="preserve">” so that all content added </w:t>
      </w:r>
    </w:p>
    <w:p w14:paraId="7586659C" w14:textId="77777777" w:rsidR="004464BC" w:rsidRPr="004464BC" w:rsidRDefault="004464BC" w:rsidP="00612153">
      <w:pPr>
        <w:rPr>
          <w:rFonts w:ascii="Times" w:hAnsi="Times"/>
        </w:rPr>
      </w:pPr>
      <w:r>
        <w:rPr>
          <w:rFonts w:ascii="Times" w:hAnsi="Times"/>
        </w:rPr>
        <w:t xml:space="preserve">       </w:t>
      </w:r>
      <w:bookmarkStart w:id="0" w:name="_GoBack"/>
      <w:bookmarkEnd w:id="0"/>
      <w:r>
        <w:rPr>
          <w:rFonts w:ascii="Times" w:hAnsi="Times"/>
        </w:rPr>
        <w:t>to each cell can be clearly seen.</w:t>
      </w:r>
    </w:p>
    <w:p w14:paraId="3FF50DE7" w14:textId="77777777" w:rsidR="00612153" w:rsidRPr="00AA099A" w:rsidRDefault="00612153" w:rsidP="00612153">
      <w:pPr>
        <w:rPr>
          <w:rFonts w:ascii="Times" w:hAnsi="Times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612153" w14:paraId="682884BF" w14:textId="77777777" w:rsidTr="00037E24">
        <w:tc>
          <w:tcPr>
            <w:tcW w:w="2214" w:type="dxa"/>
          </w:tcPr>
          <w:p w14:paraId="3723370D" w14:textId="77777777" w:rsidR="00612153" w:rsidRDefault="00612153" w:rsidP="00037E2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Date (and place, if</w:t>
            </w:r>
          </w:p>
          <w:p w14:paraId="5D03C949" w14:textId="77777777" w:rsidR="00612153" w:rsidRDefault="00612153" w:rsidP="00037E2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NOT in Flint, MI)</w:t>
            </w:r>
          </w:p>
        </w:tc>
        <w:tc>
          <w:tcPr>
            <w:tcW w:w="2214" w:type="dxa"/>
          </w:tcPr>
          <w:p w14:paraId="754DCE02" w14:textId="77777777" w:rsidR="00612153" w:rsidRDefault="00612153" w:rsidP="00037E2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What happened?</w:t>
            </w:r>
          </w:p>
        </w:tc>
        <w:tc>
          <w:tcPr>
            <w:tcW w:w="2214" w:type="dxa"/>
          </w:tcPr>
          <w:p w14:paraId="44E5106C" w14:textId="77777777" w:rsidR="00612153" w:rsidRDefault="00612153" w:rsidP="00037E2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Why/how did this matter?</w:t>
            </w:r>
          </w:p>
        </w:tc>
        <w:tc>
          <w:tcPr>
            <w:tcW w:w="2214" w:type="dxa"/>
          </w:tcPr>
          <w:p w14:paraId="22B3D614" w14:textId="77777777" w:rsidR="00612153" w:rsidRDefault="00612153" w:rsidP="00037E2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In-text citation for your source</w:t>
            </w:r>
          </w:p>
        </w:tc>
      </w:tr>
      <w:tr w:rsidR="00612153" w14:paraId="5F63A4EC" w14:textId="77777777" w:rsidTr="00037E24">
        <w:tc>
          <w:tcPr>
            <w:tcW w:w="2214" w:type="dxa"/>
          </w:tcPr>
          <w:p w14:paraId="7579782A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5003C8DC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3C3D8573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1F356B57" w14:textId="77777777" w:rsidR="00612153" w:rsidRDefault="00612153" w:rsidP="00037E24">
            <w:pPr>
              <w:rPr>
                <w:rFonts w:ascii="Times" w:hAnsi="Times"/>
              </w:rPr>
            </w:pPr>
          </w:p>
        </w:tc>
      </w:tr>
      <w:tr w:rsidR="00612153" w14:paraId="1DA17726" w14:textId="77777777" w:rsidTr="00037E24">
        <w:tc>
          <w:tcPr>
            <w:tcW w:w="2214" w:type="dxa"/>
          </w:tcPr>
          <w:p w14:paraId="0CBAD40B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76656975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2B8BA7F0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27B67489" w14:textId="77777777" w:rsidR="00612153" w:rsidRDefault="00612153" w:rsidP="00037E24">
            <w:pPr>
              <w:rPr>
                <w:rFonts w:ascii="Times" w:hAnsi="Times"/>
              </w:rPr>
            </w:pPr>
          </w:p>
        </w:tc>
      </w:tr>
      <w:tr w:rsidR="00612153" w14:paraId="40F5A55B" w14:textId="77777777" w:rsidTr="00037E24">
        <w:tc>
          <w:tcPr>
            <w:tcW w:w="2214" w:type="dxa"/>
          </w:tcPr>
          <w:p w14:paraId="5664BC4D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7198CB75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0DC24084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7031C8EA" w14:textId="77777777" w:rsidR="00612153" w:rsidRDefault="00612153" w:rsidP="00037E24">
            <w:pPr>
              <w:rPr>
                <w:rFonts w:ascii="Times" w:hAnsi="Times"/>
              </w:rPr>
            </w:pPr>
          </w:p>
        </w:tc>
      </w:tr>
      <w:tr w:rsidR="00612153" w14:paraId="28F68088" w14:textId="77777777" w:rsidTr="00037E24">
        <w:tc>
          <w:tcPr>
            <w:tcW w:w="2214" w:type="dxa"/>
          </w:tcPr>
          <w:p w14:paraId="2AD560B6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56EBF8FD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35BBD7B4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024EED69" w14:textId="77777777" w:rsidR="00612153" w:rsidRDefault="00612153" w:rsidP="00037E24">
            <w:pPr>
              <w:rPr>
                <w:rFonts w:ascii="Times" w:hAnsi="Times"/>
              </w:rPr>
            </w:pPr>
          </w:p>
        </w:tc>
      </w:tr>
      <w:tr w:rsidR="00612153" w14:paraId="7A5F28B4" w14:textId="77777777" w:rsidTr="00037E24">
        <w:tc>
          <w:tcPr>
            <w:tcW w:w="2214" w:type="dxa"/>
          </w:tcPr>
          <w:p w14:paraId="13AD9B68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062F9F87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6C07C11A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0087F218" w14:textId="77777777" w:rsidR="00612153" w:rsidRDefault="00612153" w:rsidP="00037E24">
            <w:pPr>
              <w:rPr>
                <w:rFonts w:ascii="Times" w:hAnsi="Times"/>
              </w:rPr>
            </w:pPr>
          </w:p>
        </w:tc>
      </w:tr>
      <w:tr w:rsidR="00612153" w14:paraId="2F4B0D5D" w14:textId="77777777" w:rsidTr="00037E24">
        <w:tc>
          <w:tcPr>
            <w:tcW w:w="2214" w:type="dxa"/>
          </w:tcPr>
          <w:p w14:paraId="2FA9851E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15649B5B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4FA8A229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1361F044" w14:textId="77777777" w:rsidR="00612153" w:rsidRDefault="00612153" w:rsidP="00037E24">
            <w:pPr>
              <w:rPr>
                <w:rFonts w:ascii="Times" w:hAnsi="Times"/>
              </w:rPr>
            </w:pPr>
          </w:p>
        </w:tc>
      </w:tr>
      <w:tr w:rsidR="00612153" w14:paraId="4E2676E3" w14:textId="77777777" w:rsidTr="00037E24">
        <w:tc>
          <w:tcPr>
            <w:tcW w:w="2214" w:type="dxa"/>
          </w:tcPr>
          <w:p w14:paraId="6D4C6626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26F7B6F1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08320E33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03577B6B" w14:textId="77777777" w:rsidR="00612153" w:rsidRDefault="00612153" w:rsidP="00037E24">
            <w:pPr>
              <w:rPr>
                <w:rFonts w:ascii="Times" w:hAnsi="Times"/>
              </w:rPr>
            </w:pPr>
          </w:p>
        </w:tc>
      </w:tr>
      <w:tr w:rsidR="00612153" w14:paraId="0AC4F1FF" w14:textId="77777777" w:rsidTr="00037E24">
        <w:tc>
          <w:tcPr>
            <w:tcW w:w="2214" w:type="dxa"/>
          </w:tcPr>
          <w:p w14:paraId="34ABB317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3A023DEA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030E1B92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4F44502F" w14:textId="77777777" w:rsidR="00612153" w:rsidRDefault="00612153" w:rsidP="00037E24">
            <w:pPr>
              <w:rPr>
                <w:rFonts w:ascii="Times" w:hAnsi="Times"/>
              </w:rPr>
            </w:pPr>
          </w:p>
        </w:tc>
      </w:tr>
      <w:tr w:rsidR="00612153" w14:paraId="45E89EA5" w14:textId="77777777" w:rsidTr="00037E24">
        <w:tc>
          <w:tcPr>
            <w:tcW w:w="2214" w:type="dxa"/>
          </w:tcPr>
          <w:p w14:paraId="408482BA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3697F12A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7E0B98B1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1DEDC699" w14:textId="77777777" w:rsidR="00612153" w:rsidRDefault="00612153" w:rsidP="00037E24">
            <w:pPr>
              <w:rPr>
                <w:rFonts w:ascii="Times" w:hAnsi="Times"/>
              </w:rPr>
            </w:pPr>
          </w:p>
        </w:tc>
      </w:tr>
      <w:tr w:rsidR="00612153" w14:paraId="3CFFC66E" w14:textId="77777777" w:rsidTr="00037E24">
        <w:tc>
          <w:tcPr>
            <w:tcW w:w="2214" w:type="dxa"/>
          </w:tcPr>
          <w:p w14:paraId="081AE93A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0B71FBEA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2ED9E912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78CF1FB1" w14:textId="77777777" w:rsidR="00612153" w:rsidRDefault="00612153" w:rsidP="00037E24">
            <w:pPr>
              <w:rPr>
                <w:rFonts w:ascii="Times" w:hAnsi="Times"/>
              </w:rPr>
            </w:pPr>
          </w:p>
        </w:tc>
      </w:tr>
      <w:tr w:rsidR="00612153" w14:paraId="59B33501" w14:textId="77777777" w:rsidTr="00037E24">
        <w:tc>
          <w:tcPr>
            <w:tcW w:w="2214" w:type="dxa"/>
          </w:tcPr>
          <w:p w14:paraId="3B6C50FD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456BCA62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533FEE96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56B0DA4A" w14:textId="77777777" w:rsidR="00612153" w:rsidRDefault="00612153" w:rsidP="00037E24">
            <w:pPr>
              <w:rPr>
                <w:rFonts w:ascii="Times" w:hAnsi="Times"/>
              </w:rPr>
            </w:pPr>
          </w:p>
        </w:tc>
      </w:tr>
      <w:tr w:rsidR="00612153" w14:paraId="09E8BB86" w14:textId="77777777" w:rsidTr="00037E24">
        <w:tc>
          <w:tcPr>
            <w:tcW w:w="2214" w:type="dxa"/>
          </w:tcPr>
          <w:p w14:paraId="4B054553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24415274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7904E2AF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4B795CC4" w14:textId="77777777" w:rsidR="00612153" w:rsidRDefault="00612153" w:rsidP="00037E24">
            <w:pPr>
              <w:rPr>
                <w:rFonts w:ascii="Times" w:hAnsi="Times"/>
              </w:rPr>
            </w:pPr>
          </w:p>
        </w:tc>
      </w:tr>
      <w:tr w:rsidR="00612153" w14:paraId="33413C1F" w14:textId="77777777" w:rsidTr="00037E24">
        <w:tc>
          <w:tcPr>
            <w:tcW w:w="2214" w:type="dxa"/>
          </w:tcPr>
          <w:p w14:paraId="406EC1DF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741058B5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322809A5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4506DC61" w14:textId="77777777" w:rsidR="00612153" w:rsidRDefault="00612153" w:rsidP="00037E24">
            <w:pPr>
              <w:rPr>
                <w:rFonts w:ascii="Times" w:hAnsi="Times"/>
              </w:rPr>
            </w:pPr>
          </w:p>
        </w:tc>
      </w:tr>
      <w:tr w:rsidR="00612153" w14:paraId="0D6CBB32" w14:textId="77777777" w:rsidTr="00037E24">
        <w:tc>
          <w:tcPr>
            <w:tcW w:w="2214" w:type="dxa"/>
          </w:tcPr>
          <w:p w14:paraId="68AC44A8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33D2C13E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374C23B1" w14:textId="77777777" w:rsidR="00612153" w:rsidRDefault="00612153" w:rsidP="00037E24">
            <w:pPr>
              <w:rPr>
                <w:rFonts w:ascii="Times" w:hAnsi="Times"/>
              </w:rPr>
            </w:pPr>
          </w:p>
        </w:tc>
        <w:tc>
          <w:tcPr>
            <w:tcW w:w="2214" w:type="dxa"/>
          </w:tcPr>
          <w:p w14:paraId="7F0211AB" w14:textId="77777777" w:rsidR="00612153" w:rsidRDefault="00612153" w:rsidP="00037E24">
            <w:pPr>
              <w:rPr>
                <w:rFonts w:ascii="Times" w:hAnsi="Times"/>
              </w:rPr>
            </w:pPr>
          </w:p>
        </w:tc>
      </w:tr>
    </w:tbl>
    <w:p w14:paraId="1F561A33" w14:textId="77777777" w:rsidR="00612153" w:rsidRDefault="00612153" w:rsidP="00612153">
      <w:pPr>
        <w:rPr>
          <w:rFonts w:ascii="Times" w:hAnsi="Times"/>
        </w:rPr>
      </w:pPr>
    </w:p>
    <w:p w14:paraId="4537D05F" w14:textId="77777777" w:rsidR="00612153" w:rsidRDefault="00612153" w:rsidP="00612153">
      <w:pPr>
        <w:rPr>
          <w:rFonts w:ascii="Times" w:hAnsi="Times"/>
        </w:rPr>
      </w:pPr>
    </w:p>
    <w:p w14:paraId="0941AF0C" w14:textId="77777777" w:rsidR="004464BC" w:rsidRDefault="004464BC" w:rsidP="004464BC">
      <w:pPr>
        <w:rPr>
          <w:rFonts w:ascii="Times" w:hAnsi="Times"/>
          <w:b/>
        </w:rPr>
      </w:pPr>
      <w:r>
        <w:rPr>
          <w:rFonts w:ascii="Times" w:hAnsi="Times"/>
          <w:b/>
        </w:rPr>
        <w:t xml:space="preserve">Individual assignment chart:    </w:t>
      </w:r>
    </w:p>
    <w:p w14:paraId="37E50D5E" w14:textId="77777777" w:rsidR="004464BC" w:rsidRDefault="004464BC" w:rsidP="004464BC">
      <w:pPr>
        <w:rPr>
          <w:rFonts w:ascii="Times" w:hAnsi="Times"/>
        </w:rPr>
      </w:pPr>
      <w:r>
        <w:rPr>
          <w:rFonts w:ascii="Times" w:hAnsi="Times"/>
          <w:b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8"/>
        <w:gridCol w:w="5958"/>
      </w:tblGrid>
      <w:tr w:rsidR="004464BC" w14:paraId="01FCEAFB" w14:textId="77777777" w:rsidTr="00037E24">
        <w:tc>
          <w:tcPr>
            <w:tcW w:w="2898" w:type="dxa"/>
          </w:tcPr>
          <w:p w14:paraId="693E96DA" w14:textId="77777777" w:rsidR="004464BC" w:rsidRDefault="004464BC" w:rsidP="00037E2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Name:</w:t>
            </w:r>
          </w:p>
        </w:tc>
        <w:tc>
          <w:tcPr>
            <w:tcW w:w="5958" w:type="dxa"/>
          </w:tcPr>
          <w:p w14:paraId="212E22E2" w14:textId="77777777" w:rsidR="004464BC" w:rsidRDefault="004464BC" w:rsidP="00037E24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Dates or events:</w:t>
            </w:r>
          </w:p>
        </w:tc>
      </w:tr>
      <w:tr w:rsidR="004464BC" w14:paraId="6D84EBDE" w14:textId="77777777" w:rsidTr="00037E24">
        <w:tc>
          <w:tcPr>
            <w:tcW w:w="2898" w:type="dxa"/>
          </w:tcPr>
          <w:p w14:paraId="5ECF5F78" w14:textId="77777777" w:rsidR="004464BC" w:rsidRDefault="004464BC" w:rsidP="00037E24">
            <w:pPr>
              <w:rPr>
                <w:rFonts w:ascii="Times" w:hAnsi="Times"/>
              </w:rPr>
            </w:pPr>
          </w:p>
        </w:tc>
        <w:tc>
          <w:tcPr>
            <w:tcW w:w="5958" w:type="dxa"/>
          </w:tcPr>
          <w:p w14:paraId="548E78F4" w14:textId="77777777" w:rsidR="004464BC" w:rsidRDefault="004464BC" w:rsidP="00037E24">
            <w:pPr>
              <w:rPr>
                <w:rFonts w:ascii="Times" w:hAnsi="Times"/>
              </w:rPr>
            </w:pPr>
          </w:p>
          <w:p w14:paraId="78C30ADE" w14:textId="77777777" w:rsidR="004464BC" w:rsidRDefault="004464BC" w:rsidP="00037E24">
            <w:pPr>
              <w:rPr>
                <w:rFonts w:ascii="Times" w:hAnsi="Times"/>
              </w:rPr>
            </w:pPr>
          </w:p>
        </w:tc>
      </w:tr>
      <w:tr w:rsidR="004464BC" w14:paraId="6BEDE4B1" w14:textId="77777777" w:rsidTr="00037E24">
        <w:tc>
          <w:tcPr>
            <w:tcW w:w="2898" w:type="dxa"/>
          </w:tcPr>
          <w:p w14:paraId="1F59A25B" w14:textId="77777777" w:rsidR="004464BC" w:rsidRDefault="004464BC" w:rsidP="00037E24">
            <w:pPr>
              <w:rPr>
                <w:rFonts w:ascii="Times" w:hAnsi="Times"/>
              </w:rPr>
            </w:pPr>
          </w:p>
        </w:tc>
        <w:tc>
          <w:tcPr>
            <w:tcW w:w="5958" w:type="dxa"/>
          </w:tcPr>
          <w:p w14:paraId="4CB63687" w14:textId="77777777" w:rsidR="004464BC" w:rsidRDefault="004464BC" w:rsidP="00037E24">
            <w:pPr>
              <w:rPr>
                <w:rFonts w:ascii="Times" w:hAnsi="Times"/>
              </w:rPr>
            </w:pPr>
          </w:p>
          <w:p w14:paraId="0556BF19" w14:textId="77777777" w:rsidR="004464BC" w:rsidRDefault="004464BC" w:rsidP="00037E24">
            <w:pPr>
              <w:rPr>
                <w:rFonts w:ascii="Times" w:hAnsi="Times"/>
              </w:rPr>
            </w:pPr>
          </w:p>
        </w:tc>
      </w:tr>
      <w:tr w:rsidR="004464BC" w14:paraId="0AB621FC" w14:textId="77777777" w:rsidTr="00037E24">
        <w:tc>
          <w:tcPr>
            <w:tcW w:w="2898" w:type="dxa"/>
          </w:tcPr>
          <w:p w14:paraId="206B4680" w14:textId="77777777" w:rsidR="004464BC" w:rsidRDefault="004464BC" w:rsidP="00037E24">
            <w:pPr>
              <w:rPr>
                <w:rFonts w:ascii="Times" w:hAnsi="Times"/>
              </w:rPr>
            </w:pPr>
          </w:p>
        </w:tc>
        <w:tc>
          <w:tcPr>
            <w:tcW w:w="5958" w:type="dxa"/>
          </w:tcPr>
          <w:p w14:paraId="4E7C5B11" w14:textId="77777777" w:rsidR="004464BC" w:rsidRDefault="004464BC" w:rsidP="00037E24">
            <w:pPr>
              <w:rPr>
                <w:rFonts w:ascii="Times" w:hAnsi="Times"/>
              </w:rPr>
            </w:pPr>
          </w:p>
          <w:p w14:paraId="13BE685B" w14:textId="77777777" w:rsidR="004464BC" w:rsidRDefault="004464BC" w:rsidP="00037E24">
            <w:pPr>
              <w:rPr>
                <w:rFonts w:ascii="Times" w:hAnsi="Times"/>
              </w:rPr>
            </w:pPr>
          </w:p>
        </w:tc>
      </w:tr>
      <w:tr w:rsidR="004464BC" w14:paraId="43D30EAB" w14:textId="77777777" w:rsidTr="00037E24">
        <w:tc>
          <w:tcPr>
            <w:tcW w:w="2898" w:type="dxa"/>
          </w:tcPr>
          <w:p w14:paraId="0842797F" w14:textId="77777777" w:rsidR="004464BC" w:rsidRDefault="004464BC" w:rsidP="00037E24">
            <w:pPr>
              <w:rPr>
                <w:rFonts w:ascii="Times" w:hAnsi="Times"/>
              </w:rPr>
            </w:pPr>
          </w:p>
        </w:tc>
        <w:tc>
          <w:tcPr>
            <w:tcW w:w="5958" w:type="dxa"/>
          </w:tcPr>
          <w:p w14:paraId="793BB268" w14:textId="77777777" w:rsidR="004464BC" w:rsidRDefault="004464BC" w:rsidP="00037E24">
            <w:pPr>
              <w:rPr>
                <w:rFonts w:ascii="Times" w:hAnsi="Times"/>
              </w:rPr>
            </w:pPr>
          </w:p>
          <w:p w14:paraId="0238459B" w14:textId="77777777" w:rsidR="004464BC" w:rsidRDefault="004464BC" w:rsidP="00037E24">
            <w:pPr>
              <w:rPr>
                <w:rFonts w:ascii="Times" w:hAnsi="Times"/>
              </w:rPr>
            </w:pPr>
          </w:p>
        </w:tc>
      </w:tr>
      <w:tr w:rsidR="004464BC" w14:paraId="355C8675" w14:textId="77777777" w:rsidTr="00037E24">
        <w:tc>
          <w:tcPr>
            <w:tcW w:w="2898" w:type="dxa"/>
          </w:tcPr>
          <w:p w14:paraId="12E69B48" w14:textId="77777777" w:rsidR="004464BC" w:rsidRDefault="004464BC" w:rsidP="00037E24">
            <w:pPr>
              <w:rPr>
                <w:rFonts w:ascii="Times" w:hAnsi="Times"/>
              </w:rPr>
            </w:pPr>
          </w:p>
        </w:tc>
        <w:tc>
          <w:tcPr>
            <w:tcW w:w="5958" w:type="dxa"/>
          </w:tcPr>
          <w:p w14:paraId="33DFC584" w14:textId="77777777" w:rsidR="004464BC" w:rsidRDefault="004464BC" w:rsidP="00037E24">
            <w:pPr>
              <w:rPr>
                <w:rFonts w:ascii="Times" w:hAnsi="Times"/>
              </w:rPr>
            </w:pPr>
          </w:p>
          <w:p w14:paraId="2AA920D0" w14:textId="77777777" w:rsidR="004464BC" w:rsidRDefault="004464BC" w:rsidP="00037E24">
            <w:pPr>
              <w:rPr>
                <w:rFonts w:ascii="Times" w:hAnsi="Times"/>
              </w:rPr>
            </w:pPr>
          </w:p>
        </w:tc>
      </w:tr>
      <w:tr w:rsidR="004464BC" w14:paraId="4E685564" w14:textId="77777777" w:rsidTr="00037E24">
        <w:tc>
          <w:tcPr>
            <w:tcW w:w="2898" w:type="dxa"/>
          </w:tcPr>
          <w:p w14:paraId="399F0781" w14:textId="77777777" w:rsidR="004464BC" w:rsidRDefault="004464BC" w:rsidP="00037E24">
            <w:pPr>
              <w:rPr>
                <w:rFonts w:ascii="Times" w:hAnsi="Times"/>
              </w:rPr>
            </w:pPr>
          </w:p>
        </w:tc>
        <w:tc>
          <w:tcPr>
            <w:tcW w:w="5958" w:type="dxa"/>
          </w:tcPr>
          <w:p w14:paraId="24EFA0E7" w14:textId="77777777" w:rsidR="004464BC" w:rsidRDefault="004464BC" w:rsidP="00037E24">
            <w:pPr>
              <w:rPr>
                <w:rFonts w:ascii="Times" w:hAnsi="Times"/>
              </w:rPr>
            </w:pPr>
          </w:p>
          <w:p w14:paraId="17FC8ADF" w14:textId="77777777" w:rsidR="004464BC" w:rsidRDefault="004464BC" w:rsidP="00037E24">
            <w:pPr>
              <w:rPr>
                <w:rFonts w:ascii="Times" w:hAnsi="Times"/>
              </w:rPr>
            </w:pPr>
          </w:p>
        </w:tc>
      </w:tr>
    </w:tbl>
    <w:p w14:paraId="13A0C901" w14:textId="77777777" w:rsidR="004464BC" w:rsidRDefault="004464BC" w:rsidP="004464BC">
      <w:pPr>
        <w:rPr>
          <w:rFonts w:ascii="Times" w:hAnsi="Times"/>
        </w:rPr>
      </w:pPr>
    </w:p>
    <w:p w14:paraId="1A4BDF84" w14:textId="77777777" w:rsidR="004464BC" w:rsidRDefault="004464BC" w:rsidP="004464BC">
      <w:pPr>
        <w:rPr>
          <w:rFonts w:ascii="Times" w:hAnsi="Times"/>
        </w:rPr>
      </w:pPr>
    </w:p>
    <w:p w14:paraId="6BCA8E9C" w14:textId="77777777" w:rsidR="004464BC" w:rsidRDefault="004464BC" w:rsidP="004464BC">
      <w:pPr>
        <w:rPr>
          <w:rFonts w:ascii="Times" w:hAnsi="Times"/>
        </w:rPr>
      </w:pPr>
    </w:p>
    <w:p w14:paraId="54CDF7B3" w14:textId="77777777" w:rsidR="004C7360" w:rsidRDefault="004C7360"/>
    <w:sectPr w:rsidR="004C7360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153"/>
    <w:rsid w:val="004464BC"/>
    <w:rsid w:val="004C7360"/>
    <w:rsid w:val="00612153"/>
    <w:rsid w:val="009E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8FB0F4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1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21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1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21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</Words>
  <Characters>451</Characters>
  <Application>Microsoft Macintosh Word</Application>
  <DocSecurity>0</DocSecurity>
  <Lines>3</Lines>
  <Paragraphs>1</Paragraphs>
  <ScaleCrop>false</ScaleCrop>
  <Company>University Laboratory High School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Janet Morford</cp:lastModifiedBy>
  <cp:revision>2</cp:revision>
  <dcterms:created xsi:type="dcterms:W3CDTF">2016-11-01T16:32:00Z</dcterms:created>
  <dcterms:modified xsi:type="dcterms:W3CDTF">2016-11-02T15:10:00Z</dcterms:modified>
</cp:coreProperties>
</file>